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DAD3C9" w14:textId="77777777" w:rsidR="003367E5" w:rsidRPr="00AF34E8" w:rsidRDefault="003367E5" w:rsidP="003367E5">
      <w:pPr>
        <w:jc w:val="center"/>
        <w:rPr>
          <w:b/>
          <w:bCs/>
          <w:sz w:val="28"/>
          <w:szCs w:val="28"/>
        </w:rPr>
      </w:pPr>
      <w:proofErr w:type="spellStart"/>
      <w:r>
        <w:rPr>
          <w:b/>
          <w:bCs/>
          <w:sz w:val="28"/>
          <w:szCs w:val="28"/>
        </w:rPr>
        <w:t>Echos</w:t>
      </w:r>
      <w:proofErr w:type="spellEnd"/>
      <w:r>
        <w:rPr>
          <w:b/>
          <w:bCs/>
          <w:sz w:val="28"/>
          <w:szCs w:val="28"/>
        </w:rPr>
        <w:t xml:space="preserve"> of Aristocracy: </w:t>
      </w:r>
      <w:r w:rsidRPr="00AF34E8">
        <w:rPr>
          <w:b/>
          <w:bCs/>
          <w:sz w:val="28"/>
          <w:szCs w:val="28"/>
        </w:rPr>
        <w:t xml:space="preserve">Reviving the lost identity of </w:t>
      </w:r>
      <w:proofErr w:type="spellStart"/>
      <w:r w:rsidRPr="00AF34E8">
        <w:rPr>
          <w:b/>
          <w:bCs/>
          <w:sz w:val="28"/>
          <w:szCs w:val="28"/>
        </w:rPr>
        <w:t>Nagarpur</w:t>
      </w:r>
      <w:proofErr w:type="spellEnd"/>
      <w:r w:rsidRPr="00AF34E8">
        <w:rPr>
          <w:b/>
          <w:bCs/>
          <w:sz w:val="28"/>
          <w:szCs w:val="28"/>
        </w:rPr>
        <w:t xml:space="preserve"> Zamindar Bari through </w:t>
      </w:r>
      <w:r w:rsidRPr="00CF49EF">
        <w:rPr>
          <w:b/>
          <w:bCs/>
          <w:sz w:val="28"/>
          <w:szCs w:val="28"/>
        </w:rPr>
        <w:t>reconnection &amp; renewal</w:t>
      </w:r>
    </w:p>
    <w:p w14:paraId="67A1F9CA" w14:textId="77777777" w:rsidR="003367E5" w:rsidRDefault="003367E5" w:rsidP="003367E5">
      <w:pPr>
        <w:pStyle w:val="Heading2"/>
      </w:pPr>
    </w:p>
    <w:p w14:paraId="4AC7C8EE" w14:textId="1540F79E" w:rsidR="003367E5" w:rsidRDefault="003367E5" w:rsidP="003367E5">
      <w:pPr>
        <w:pStyle w:val="Heading2"/>
      </w:pPr>
    </w:p>
    <w:p w14:paraId="0F0243B7" w14:textId="5A38A967" w:rsidR="003367E5" w:rsidRPr="00EF3841" w:rsidRDefault="003367E5" w:rsidP="003367E5">
      <w:pPr>
        <w:pStyle w:val="Heading2"/>
      </w:pPr>
      <w:r w:rsidRPr="00EF3841">
        <w:t>Project brief:</w:t>
      </w:r>
    </w:p>
    <w:p w14:paraId="64EC850A" w14:textId="77777777" w:rsidR="003367E5" w:rsidRDefault="003367E5" w:rsidP="003367E5">
      <w:pPr>
        <w:pStyle w:val="Heading2"/>
      </w:pPr>
    </w:p>
    <w:p w14:paraId="60B8CE5C" w14:textId="77777777" w:rsidR="003367E5" w:rsidRPr="001E334A" w:rsidRDefault="003367E5" w:rsidP="003367E5">
      <w:pPr>
        <w:rPr>
          <w:bCs/>
        </w:rPr>
      </w:pPr>
      <w:r w:rsidRPr="001E334A">
        <w:t>Name of the Project:</w:t>
      </w:r>
    </w:p>
    <w:p w14:paraId="2CD197AF" w14:textId="77777777" w:rsidR="003367E5" w:rsidRPr="001E334A" w:rsidRDefault="003367E5" w:rsidP="003367E5">
      <w:r w:rsidRPr="001E334A">
        <w:t xml:space="preserve">Reviving the lost identity of </w:t>
      </w:r>
      <w:proofErr w:type="spellStart"/>
      <w:r w:rsidRPr="001E334A">
        <w:t>Nagarpur</w:t>
      </w:r>
      <w:proofErr w:type="spellEnd"/>
      <w:r w:rsidRPr="001E334A">
        <w:t xml:space="preserve"> </w:t>
      </w:r>
      <w:proofErr w:type="spellStart"/>
      <w:r w:rsidRPr="001E334A">
        <w:t>Zaminder</w:t>
      </w:r>
      <w:proofErr w:type="spellEnd"/>
      <w:r w:rsidRPr="001E334A">
        <w:t xml:space="preserve"> </w:t>
      </w:r>
      <w:proofErr w:type="spellStart"/>
      <w:r w:rsidRPr="001E334A">
        <w:t>bari</w:t>
      </w:r>
      <w:proofErr w:type="spellEnd"/>
      <w:r w:rsidRPr="001E334A">
        <w:t xml:space="preserve"> through </w:t>
      </w:r>
      <w:r>
        <w:t>community-integrated tourism conservation</w:t>
      </w:r>
    </w:p>
    <w:p w14:paraId="587C2916" w14:textId="6D743D9B" w:rsidR="003367E5" w:rsidRPr="003367E5" w:rsidRDefault="003367E5" w:rsidP="003367E5">
      <w:r w:rsidRPr="001E334A">
        <w:tab/>
        <w:t>Location of the Project:</w:t>
      </w:r>
    </w:p>
    <w:p w14:paraId="2E41244F" w14:textId="77777777" w:rsidR="003367E5" w:rsidRPr="001E334A" w:rsidRDefault="003367E5" w:rsidP="003367E5">
      <w:proofErr w:type="spellStart"/>
      <w:r w:rsidRPr="001E334A">
        <w:t>Nagarpur</w:t>
      </w:r>
      <w:proofErr w:type="spellEnd"/>
      <w:r w:rsidRPr="001E334A">
        <w:t xml:space="preserve"> </w:t>
      </w:r>
      <w:proofErr w:type="spellStart"/>
      <w:r w:rsidRPr="001E334A">
        <w:t>upazila</w:t>
      </w:r>
      <w:proofErr w:type="spellEnd"/>
      <w:r w:rsidRPr="001E334A">
        <w:t xml:space="preserve">, Tangail </w:t>
      </w:r>
      <w:r w:rsidRPr="001E334A">
        <w:tab/>
      </w:r>
    </w:p>
    <w:p w14:paraId="5F54F1F0" w14:textId="77777777" w:rsidR="003367E5" w:rsidRPr="001E334A" w:rsidRDefault="003367E5" w:rsidP="003367E5">
      <w:pPr>
        <w:ind w:left="0" w:firstLine="0"/>
        <w:rPr>
          <w:bCs/>
        </w:rPr>
      </w:pPr>
      <w:r w:rsidRPr="001E334A">
        <w:t>Site Area:</w:t>
      </w:r>
    </w:p>
    <w:p w14:paraId="58D25EB3" w14:textId="77777777" w:rsidR="003367E5" w:rsidRPr="001E334A" w:rsidRDefault="003367E5" w:rsidP="003367E5">
      <w:r w:rsidRPr="001E334A">
        <w:t xml:space="preserve">8.23 acres (358,738.35 </w:t>
      </w:r>
      <w:proofErr w:type="spellStart"/>
      <w:r w:rsidRPr="001E334A">
        <w:t>sqft</w:t>
      </w:r>
      <w:proofErr w:type="spellEnd"/>
      <w:r w:rsidRPr="001E334A">
        <w:t>)</w:t>
      </w:r>
    </w:p>
    <w:p w14:paraId="0D1E4464" w14:textId="77777777" w:rsidR="003367E5" w:rsidRPr="001E334A" w:rsidRDefault="003367E5" w:rsidP="003367E5">
      <w:pPr>
        <w:ind w:left="0" w:firstLine="0"/>
        <w:rPr>
          <w:bCs/>
        </w:rPr>
      </w:pPr>
      <w:r w:rsidRPr="001E334A">
        <w:t>Type of Project:</w:t>
      </w:r>
    </w:p>
    <w:p w14:paraId="5D325B8F" w14:textId="77777777" w:rsidR="003367E5" w:rsidRPr="001E334A" w:rsidRDefault="003367E5" w:rsidP="003367E5">
      <w:r w:rsidRPr="001E334A">
        <w:t>Heritage conservation</w:t>
      </w:r>
    </w:p>
    <w:p w14:paraId="50847FA4" w14:textId="77777777" w:rsidR="003367E5" w:rsidRPr="001E334A" w:rsidRDefault="003367E5" w:rsidP="003367E5">
      <w:pPr>
        <w:ind w:left="0" w:firstLine="0"/>
        <w:rPr>
          <w:bCs/>
        </w:rPr>
      </w:pPr>
      <w:r w:rsidRPr="001E334A">
        <w:t>Nature of the Project:</w:t>
      </w:r>
    </w:p>
    <w:p w14:paraId="0621A866" w14:textId="77777777" w:rsidR="003367E5" w:rsidRDefault="003367E5" w:rsidP="003367E5">
      <w:r w:rsidRPr="001E334A">
        <w:t>Conceptual</w:t>
      </w:r>
    </w:p>
    <w:p w14:paraId="1CA74CE6" w14:textId="77777777" w:rsidR="003367E5" w:rsidRDefault="003367E5" w:rsidP="004A2591">
      <w:pPr>
        <w:ind w:left="0" w:firstLine="0"/>
      </w:pPr>
      <w:r w:rsidRPr="001E334A">
        <w:t>Client/Potential Client:</w:t>
      </w:r>
    </w:p>
    <w:p w14:paraId="593DE693" w14:textId="77777777" w:rsidR="003367E5" w:rsidRPr="001E334A" w:rsidRDefault="003367E5" w:rsidP="003367E5">
      <w:r w:rsidRPr="001E334A">
        <w:t>Department of Archaeology, Sher-e Bangla Nagar, Dhaka, Bangladesh. Main</w:t>
      </w:r>
    </w:p>
    <w:p w14:paraId="36C37922" w14:textId="77777777" w:rsidR="003367E5" w:rsidRDefault="003367E5" w:rsidP="003367E5">
      <w:r w:rsidRPr="001E334A">
        <w:t>Contact/Resource person:</w:t>
      </w:r>
    </w:p>
    <w:p w14:paraId="040ADE21" w14:textId="77777777" w:rsidR="003367E5" w:rsidRPr="001E334A" w:rsidRDefault="003367E5" w:rsidP="003367E5">
      <w:proofErr w:type="spellStart"/>
      <w:r w:rsidRPr="001E334A">
        <w:t>Dwip</w:t>
      </w:r>
      <w:proofErr w:type="spellEnd"/>
      <w:r w:rsidRPr="001E334A">
        <w:t xml:space="preserve"> Bhowmick (</w:t>
      </w:r>
      <w:proofErr w:type="spellStart"/>
      <w:r w:rsidRPr="001E334A">
        <w:t>Nagarpur</w:t>
      </w:r>
      <w:proofErr w:type="spellEnd"/>
      <w:r w:rsidRPr="001E334A">
        <w:t xml:space="preserve"> </w:t>
      </w:r>
      <w:proofErr w:type="spellStart"/>
      <w:r w:rsidRPr="001E334A">
        <w:t>upazila</w:t>
      </w:r>
      <w:proofErr w:type="spellEnd"/>
      <w:r w:rsidRPr="001E334A">
        <w:t xml:space="preserve"> executive officer)</w:t>
      </w:r>
    </w:p>
    <w:p w14:paraId="2FF8441F" w14:textId="77777777" w:rsidR="003367E5" w:rsidRPr="001E334A" w:rsidRDefault="003367E5" w:rsidP="003367E5">
      <w:r w:rsidRPr="001E334A">
        <w:t>Financing Authority:</w:t>
      </w:r>
    </w:p>
    <w:p w14:paraId="625A3293" w14:textId="77777777" w:rsidR="003367E5" w:rsidRPr="001E334A" w:rsidRDefault="003367E5" w:rsidP="003367E5">
      <w:r w:rsidRPr="001E334A">
        <w:t>• Department of Archaeology, Sher-e Bangla Nagar, Dhaka, Bangladesh</w:t>
      </w:r>
    </w:p>
    <w:p w14:paraId="39531F06" w14:textId="77777777" w:rsidR="003367E5" w:rsidRPr="001E334A" w:rsidRDefault="003367E5" w:rsidP="003367E5">
      <w:r w:rsidRPr="001E334A">
        <w:t xml:space="preserve">• Tangail PWD Division, Tangail </w:t>
      </w:r>
      <w:r w:rsidRPr="001E334A">
        <w:tab/>
      </w:r>
      <w:r w:rsidRPr="001E334A">
        <w:tab/>
      </w:r>
    </w:p>
    <w:p w14:paraId="1F90E460" w14:textId="77777777" w:rsidR="003367E5" w:rsidRDefault="003367E5" w:rsidP="003367E5">
      <w:r w:rsidRPr="001E334A">
        <w:t xml:space="preserve">Implementing Authority: </w:t>
      </w:r>
    </w:p>
    <w:p w14:paraId="44D9F90E" w14:textId="14AB35A6" w:rsidR="003367E5" w:rsidRDefault="003367E5" w:rsidP="003367E5">
      <w:r w:rsidRPr="001E334A">
        <w:t>Government</w:t>
      </w:r>
    </w:p>
    <w:p w14:paraId="36D4D278" w14:textId="10A329F2" w:rsidR="003367E5" w:rsidRDefault="003367E5" w:rsidP="003367E5">
      <w:r>
        <w:t>Supervisor</w:t>
      </w:r>
      <w:r w:rsidRPr="001E334A">
        <w:t>:</w:t>
      </w:r>
    </w:p>
    <w:p w14:paraId="1ACA5364" w14:textId="09582802" w:rsidR="007014CC" w:rsidRDefault="007014CC" w:rsidP="007014CC">
      <w:pPr>
        <w:rPr>
          <w:rFonts w:eastAsia="Yu Mincho"/>
          <w:bCs/>
          <w:szCs w:val="24"/>
          <w:lang w:val="en-GB" w:eastAsia="ja-JP" w:bidi="bn-BD"/>
        </w:rPr>
      </w:pPr>
      <w:r w:rsidRPr="003B558D">
        <w:rPr>
          <w:rFonts w:eastAsia="Yu Mincho"/>
          <w:bCs/>
          <w:szCs w:val="24"/>
          <w:lang w:val="en-GB" w:eastAsia="ja-JP" w:bidi="bn-BD"/>
        </w:rPr>
        <w:t>Tamanna Sultana Swarna</w:t>
      </w:r>
    </w:p>
    <w:p w14:paraId="229DECC5" w14:textId="77777777" w:rsidR="004A2591" w:rsidRPr="003B558D" w:rsidRDefault="004A2591" w:rsidP="004A2591">
      <w:pPr>
        <w:rPr>
          <w:rFonts w:eastAsia="Yu Mincho"/>
          <w:bCs/>
          <w:szCs w:val="24"/>
          <w:lang w:val="en-GB" w:eastAsia="ja-JP" w:bidi="bn-BD"/>
        </w:rPr>
      </w:pPr>
      <w:r>
        <w:rPr>
          <w:rFonts w:eastAsia="Yu Mincho"/>
          <w:bCs/>
          <w:szCs w:val="24"/>
          <w:lang w:val="en-GB" w:eastAsia="ja-JP" w:bidi="bn-BD"/>
        </w:rPr>
        <w:t>Assistant Professor</w:t>
      </w:r>
    </w:p>
    <w:p w14:paraId="1F90FD96" w14:textId="77777777" w:rsidR="004A2591" w:rsidRPr="004D215A" w:rsidRDefault="004A2591" w:rsidP="004A2591">
      <w:pPr>
        <w:rPr>
          <w:rFonts w:eastAsia="Yu Mincho"/>
          <w:szCs w:val="24"/>
          <w:lang w:val="en-GB" w:eastAsia="ja-JP" w:bidi="bn-BD"/>
        </w:rPr>
      </w:pPr>
      <w:r w:rsidRPr="004D215A">
        <w:rPr>
          <w:rFonts w:eastAsia="Yu Mincho"/>
          <w:szCs w:val="24"/>
          <w:lang w:val="en-GB" w:eastAsia="ja-JP" w:bidi="bn-BD"/>
        </w:rPr>
        <w:t>Department of Architecture</w:t>
      </w:r>
    </w:p>
    <w:p w14:paraId="160395FE" w14:textId="185D29ED" w:rsidR="004A2591" w:rsidRPr="003B558D" w:rsidRDefault="004A2591" w:rsidP="004A2591">
      <w:pPr>
        <w:rPr>
          <w:rFonts w:eastAsia="Yu Mincho"/>
          <w:bCs/>
          <w:szCs w:val="24"/>
          <w:lang w:val="en-GB" w:eastAsia="ja-JP" w:bidi="bn-BD"/>
        </w:rPr>
      </w:pPr>
      <w:proofErr w:type="spellStart"/>
      <w:r w:rsidRPr="004D215A">
        <w:rPr>
          <w:rFonts w:eastAsia="Yu Mincho"/>
          <w:szCs w:val="24"/>
          <w:lang w:val="en-GB" w:eastAsia="ja-JP" w:bidi="bn-BD"/>
        </w:rPr>
        <w:t>Rajshahi</w:t>
      </w:r>
      <w:proofErr w:type="spellEnd"/>
      <w:r w:rsidRPr="004D215A">
        <w:rPr>
          <w:rFonts w:eastAsia="Yu Mincho"/>
          <w:szCs w:val="24"/>
          <w:lang w:val="en-GB" w:eastAsia="ja-JP" w:bidi="bn-BD"/>
        </w:rPr>
        <w:t xml:space="preserve"> University of Engineering &amp; Technology</w:t>
      </w:r>
    </w:p>
    <w:p w14:paraId="682C9027" w14:textId="77777777" w:rsidR="004A2591" w:rsidRDefault="004A2591" w:rsidP="004A2591">
      <w:pPr>
        <w:spacing w:before="100" w:beforeAutospacing="1" w:after="100" w:afterAutospacing="1" w:line="240" w:lineRule="auto"/>
        <w:rPr>
          <w:szCs w:val="24"/>
        </w:rPr>
      </w:pPr>
      <w:r w:rsidRPr="00D46E53">
        <w:rPr>
          <w:szCs w:val="24"/>
        </w:rPr>
        <w:t xml:space="preserve">The </w:t>
      </w:r>
      <w:proofErr w:type="spellStart"/>
      <w:r w:rsidRPr="00D46E53">
        <w:rPr>
          <w:szCs w:val="24"/>
        </w:rPr>
        <w:t>Nagarpur</w:t>
      </w:r>
      <w:proofErr w:type="spellEnd"/>
      <w:r w:rsidRPr="00D46E53">
        <w:rPr>
          <w:szCs w:val="24"/>
        </w:rPr>
        <w:t xml:space="preserve"> Chowdhury Zamindar Bari, established by Jadunath Chowdhury on 54 acres of land, is a significant cultural and architectural landmark, reflecting European influences and symbolizing the Zamindari era's socio-economic practices. Despite its historical value, the Bari faces neglect and deterioration due to urbanization, socio-economic transitions, and changes in its functional use. By proposing a sustainable conservation strategy to protect and revive the site these issues can be solved.</w:t>
      </w:r>
      <w:r w:rsidRPr="00D46E53">
        <w:rPr>
          <w:b/>
          <w:bCs/>
          <w:szCs w:val="24"/>
        </w:rPr>
        <w:t xml:space="preserve"> </w:t>
      </w:r>
      <w:r w:rsidRPr="00D46E53">
        <w:rPr>
          <w:szCs w:val="24"/>
        </w:rPr>
        <w:t>Focusing on adaptive reuse, the research aims to preserve Bari’s historical essence while integrating it into modern socio-economic contexts. A multidisciplinary methodology—encompassing historical research, architectural analysis, stakeholder interviews, and community engagement—forms the foundation of a comprehensive conservation framework. By evaluating the site’s historical significance, current condition, and adaptive reuse potential, the study proposes sustainable strategies for its preservation.</w:t>
      </w:r>
      <w:r w:rsidRPr="00D46E53">
        <w:rPr>
          <w:b/>
          <w:bCs/>
          <w:szCs w:val="24"/>
        </w:rPr>
        <w:t xml:space="preserve"> </w:t>
      </w:r>
      <w:r w:rsidRPr="00D46E53">
        <w:rPr>
          <w:szCs w:val="24"/>
        </w:rPr>
        <w:t xml:space="preserve">The research seeks to restore the historical identity of the Zamindar Bari and promote its adaptive reuse as a hub for cultural heritage </w:t>
      </w:r>
      <w:r w:rsidRPr="00D46E53">
        <w:rPr>
          <w:szCs w:val="24"/>
        </w:rPr>
        <w:lastRenderedPageBreak/>
        <w:t>tourism. This approach aspires to generate national economic opportunities, foster local community engagement, and sustain the artistic essence of the Zamindari era.</w:t>
      </w:r>
      <w:r w:rsidRPr="00D46E53">
        <w:rPr>
          <w:b/>
          <w:bCs/>
          <w:szCs w:val="24"/>
        </w:rPr>
        <w:t xml:space="preserve"> </w:t>
      </w:r>
      <w:r w:rsidRPr="00D46E53">
        <w:rPr>
          <w:szCs w:val="24"/>
        </w:rPr>
        <w:t xml:space="preserve">This dissertation highlights adaptive reuse as a strategic tool for conserving heritage within evolving urban landscapes, ensuring these treasures remain relevant for future generations. The restoration of </w:t>
      </w:r>
      <w:proofErr w:type="spellStart"/>
      <w:r w:rsidRPr="00D46E53">
        <w:rPr>
          <w:szCs w:val="24"/>
        </w:rPr>
        <w:t>Nagarpur</w:t>
      </w:r>
      <w:proofErr w:type="spellEnd"/>
      <w:r w:rsidRPr="00D46E53">
        <w:rPr>
          <w:szCs w:val="24"/>
        </w:rPr>
        <w:t xml:space="preserve"> Zamindar Bari can serve as a model for similar initiatives across Bangladesh, ensuring that the legacy of such sites continues to inspire and educate future generations.</w:t>
      </w:r>
    </w:p>
    <w:p w14:paraId="6C2BEF39" w14:textId="4568E55C" w:rsidR="00AB5E00" w:rsidRDefault="00FF690A" w:rsidP="00AB5E00">
      <w:r>
        <w:rPr>
          <w:noProof/>
        </w:rPr>
        <w:drawing>
          <wp:inline distT="0" distB="0" distL="0" distR="0" wp14:anchorId="0D4823DA" wp14:editId="44888BD3">
            <wp:extent cx="5934075" cy="212407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F72B9" w14:textId="613B5C0B" w:rsidR="007205D7" w:rsidRDefault="00B56E42" w:rsidP="00EF440C">
      <w:pPr>
        <w:spacing w:before="100" w:beforeAutospacing="1" w:after="100" w:afterAutospacing="1" w:line="240" w:lineRule="auto"/>
        <w:jc w:val="center"/>
        <w:rPr>
          <w:szCs w:val="24"/>
        </w:rPr>
      </w:pPr>
      <w:r>
        <w:rPr>
          <w:szCs w:val="24"/>
        </w:rPr>
        <w:t>History &amp; Background of the project</w:t>
      </w:r>
    </w:p>
    <w:p w14:paraId="5A54C16F" w14:textId="77777777" w:rsidR="00EF440C" w:rsidRDefault="00EF440C" w:rsidP="00EF440C">
      <w:pPr>
        <w:pStyle w:val="NormalWeb"/>
        <w:jc w:val="center"/>
      </w:pPr>
      <w:r>
        <w:rPr>
          <w:noProof/>
        </w:rPr>
        <w:drawing>
          <wp:inline distT="0" distB="0" distL="0" distR="0" wp14:anchorId="57E85C00" wp14:editId="7AA770B6">
            <wp:extent cx="3209925" cy="3945862"/>
            <wp:effectExtent l="0" t="0" r="0" b="0"/>
            <wp:docPr id="110210" name="Picture 11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9"/>
                    <a:stretch/>
                  </pic:blipFill>
                  <pic:spPr bwMode="auto">
                    <a:xfrm>
                      <a:off x="0" y="0"/>
                      <a:ext cx="3243934" cy="3987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8DB86A" w14:textId="049BFC05" w:rsidR="00EF440C" w:rsidRDefault="00EF440C" w:rsidP="00EF440C">
      <w:pPr>
        <w:spacing w:line="240" w:lineRule="auto"/>
        <w:ind w:left="0" w:firstLine="0"/>
        <w:jc w:val="center"/>
      </w:pPr>
      <w:r w:rsidRPr="00CF4653">
        <w:t xml:space="preserve">Chronology of </w:t>
      </w:r>
      <w:proofErr w:type="spellStart"/>
      <w:r w:rsidRPr="00CF4653">
        <w:t>Nagarpur</w:t>
      </w:r>
      <w:proofErr w:type="spellEnd"/>
      <w:r w:rsidRPr="00CF4653">
        <w:t xml:space="preserve"> Zamindar houses</w:t>
      </w:r>
    </w:p>
    <w:p w14:paraId="25C18BD4" w14:textId="17539241" w:rsidR="00B56E42" w:rsidRDefault="00AC3F37" w:rsidP="004A2591">
      <w:pPr>
        <w:spacing w:before="100" w:beforeAutospacing="1" w:after="100" w:afterAutospacing="1" w:line="240" w:lineRule="auto"/>
        <w:rPr>
          <w:szCs w:val="24"/>
        </w:rPr>
      </w:pPr>
      <w:r>
        <w:rPr>
          <w:noProof/>
          <w:szCs w:val="24"/>
        </w:rPr>
        <w:lastRenderedPageBreak/>
        <w:drawing>
          <wp:inline distT="0" distB="0" distL="0" distR="0" wp14:anchorId="594F2111" wp14:editId="17A45B69">
            <wp:extent cx="5934075" cy="335280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607A2" w14:textId="5B7A4343" w:rsidR="00AC3F37" w:rsidRDefault="00AC3F37" w:rsidP="00AC3F37">
      <w:pPr>
        <w:spacing w:before="100" w:beforeAutospacing="1" w:after="100" w:afterAutospacing="1" w:line="240" w:lineRule="auto"/>
        <w:jc w:val="center"/>
      </w:pPr>
      <w:r>
        <w:t>Issues, objectives and conceptual framework</w:t>
      </w:r>
    </w:p>
    <w:p w14:paraId="4C6FAEC4" w14:textId="77777777" w:rsidR="00D94336" w:rsidRDefault="00D94336" w:rsidP="00D94336">
      <w:pPr>
        <w:spacing w:before="100" w:beforeAutospacing="1" w:after="100" w:afterAutospacing="1" w:line="240" w:lineRule="auto"/>
        <w:jc w:val="left"/>
      </w:pPr>
      <w:r>
        <w:t>Design concept</w:t>
      </w:r>
    </w:p>
    <w:p w14:paraId="1FCFAAEE" w14:textId="7594117C" w:rsidR="00D94336" w:rsidRDefault="00D94336" w:rsidP="00D94336">
      <w:pPr>
        <w:spacing w:before="100" w:beforeAutospacing="1" w:after="100" w:afterAutospacing="1" w:line="240" w:lineRule="auto"/>
        <w:jc w:val="left"/>
        <w:rPr>
          <w:b/>
          <w:bCs/>
        </w:rPr>
      </w:pPr>
      <w:r w:rsidRPr="00D94336">
        <w:rPr>
          <w:b/>
          <w:bCs/>
        </w:rPr>
        <w:t>Balancing the TIMELESS TIES</w:t>
      </w:r>
    </w:p>
    <w:p w14:paraId="4AB208B0" w14:textId="77777777" w:rsidR="00110123" w:rsidRDefault="00110123" w:rsidP="00110123">
      <w:pPr>
        <w:spacing w:line="240" w:lineRule="auto"/>
      </w:pPr>
      <w:r w:rsidRPr="000638FE">
        <w:t xml:space="preserve">The concept of "Balancing the Timeless Ties" aims to bridge the historical and emotional connection of </w:t>
      </w:r>
      <w:proofErr w:type="spellStart"/>
      <w:r w:rsidRPr="000638FE">
        <w:t>Nagarpur</w:t>
      </w:r>
      <w:proofErr w:type="spellEnd"/>
      <w:r w:rsidRPr="000638FE">
        <w:t xml:space="preserve"> Zamindar Bari with its community, while addressing contemporary needs without compromising the heritage’s authenticity. This approach revives the site’s lost identity by harmonizing conservation, adaptive reuse, and cultural engagement.</w:t>
      </w:r>
    </w:p>
    <w:p w14:paraId="4C6B47E5" w14:textId="77777777" w:rsidR="00110123" w:rsidRPr="00D94336" w:rsidRDefault="00110123" w:rsidP="00D94336">
      <w:pPr>
        <w:spacing w:before="100" w:beforeAutospacing="1" w:after="100" w:afterAutospacing="1" w:line="240" w:lineRule="auto"/>
        <w:jc w:val="left"/>
        <w:rPr>
          <w:b/>
          <w:bCs/>
        </w:rPr>
      </w:pPr>
    </w:p>
    <w:p w14:paraId="4D8CAB9F" w14:textId="1CA3EE50" w:rsidR="007C4989" w:rsidRPr="00D46E53" w:rsidRDefault="009C1828" w:rsidP="00AC3F37">
      <w:pPr>
        <w:spacing w:before="100" w:beforeAutospacing="1" w:after="100" w:afterAutospacing="1" w:line="240" w:lineRule="auto"/>
        <w:jc w:val="center"/>
        <w:rPr>
          <w:szCs w:val="24"/>
        </w:rPr>
      </w:pPr>
      <w:r>
        <w:rPr>
          <w:noProof/>
          <w:szCs w:val="24"/>
        </w:rPr>
        <w:lastRenderedPageBreak/>
        <w:drawing>
          <wp:inline distT="0" distB="0" distL="0" distR="0" wp14:anchorId="4974B6DE" wp14:editId="58976267">
            <wp:extent cx="5941625" cy="7496175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755" cy="7497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23B88" w14:textId="5DF7474A" w:rsidR="00B07870" w:rsidRDefault="00B07870" w:rsidP="00B07870">
      <w:pPr>
        <w:ind w:left="0" w:firstLine="0"/>
        <w:jc w:val="center"/>
      </w:pPr>
      <w:r>
        <w:t>Conceptual diagrams</w:t>
      </w:r>
    </w:p>
    <w:p w14:paraId="52BB7AF8" w14:textId="77777777" w:rsidR="00B07870" w:rsidRDefault="00B07870" w:rsidP="00B07870">
      <w:pPr>
        <w:ind w:left="0" w:firstLine="0"/>
        <w:jc w:val="center"/>
      </w:pPr>
    </w:p>
    <w:p w14:paraId="4EE42E8B" w14:textId="77777777" w:rsidR="00B07870" w:rsidRDefault="00B07870" w:rsidP="00B07870">
      <w:pPr>
        <w:ind w:left="0" w:firstLine="0"/>
        <w:jc w:val="center"/>
      </w:pPr>
    </w:p>
    <w:p w14:paraId="32A6621E" w14:textId="77777777" w:rsidR="00B07870" w:rsidRDefault="00B07870" w:rsidP="004A2591">
      <w:pPr>
        <w:ind w:left="0" w:firstLine="0"/>
      </w:pPr>
    </w:p>
    <w:p w14:paraId="1192C79D" w14:textId="77777777" w:rsidR="00F978FF" w:rsidRDefault="003A6383" w:rsidP="004A2591">
      <w:pPr>
        <w:ind w:left="0" w:firstLine="0"/>
      </w:pPr>
      <w:r>
        <w:rPr>
          <w:noProof/>
        </w:rPr>
        <w:drawing>
          <wp:inline distT="0" distB="0" distL="0" distR="0" wp14:anchorId="72D6DB0A" wp14:editId="4E190E81">
            <wp:extent cx="5943600" cy="23241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09625" w14:textId="033A12FE" w:rsidR="00F978FF" w:rsidRDefault="00F978FF" w:rsidP="00F978FF">
      <w:pPr>
        <w:ind w:left="0" w:firstLine="0"/>
        <w:jc w:val="center"/>
      </w:pPr>
      <w:r>
        <w:t xml:space="preserve">Key </w:t>
      </w:r>
      <w:r w:rsidR="00FE6FA3">
        <w:t xml:space="preserve">activities </w:t>
      </w:r>
      <w:r>
        <w:t>diagrams</w:t>
      </w:r>
    </w:p>
    <w:p w14:paraId="008C85EE" w14:textId="77777777" w:rsidR="00E70F91" w:rsidRDefault="00E70F91" w:rsidP="00F978FF">
      <w:pPr>
        <w:ind w:left="0" w:firstLine="0"/>
        <w:jc w:val="center"/>
      </w:pPr>
    </w:p>
    <w:p w14:paraId="60B49A45" w14:textId="77777777" w:rsidR="00E70F91" w:rsidRDefault="00E70F91" w:rsidP="00F978FF">
      <w:pPr>
        <w:ind w:left="0" w:firstLine="0"/>
        <w:jc w:val="center"/>
      </w:pPr>
      <w:r>
        <w:rPr>
          <w:noProof/>
        </w:rPr>
        <w:lastRenderedPageBreak/>
        <w:drawing>
          <wp:inline distT="0" distB="0" distL="0" distR="0" wp14:anchorId="0DA54B2C" wp14:editId="299DDA97">
            <wp:extent cx="5934075" cy="718185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18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ECD02" w14:textId="01183E01" w:rsidR="00275B61" w:rsidRDefault="00275B61" w:rsidP="00F978FF">
      <w:pPr>
        <w:ind w:left="0" w:firstLine="0"/>
        <w:jc w:val="center"/>
      </w:pPr>
      <w:r>
        <w:t>Broad zoning &amp; existing plan</w:t>
      </w:r>
    </w:p>
    <w:p w14:paraId="57A0B206" w14:textId="77777777" w:rsidR="00275B61" w:rsidRDefault="00275B61" w:rsidP="00F978FF">
      <w:pPr>
        <w:ind w:left="0" w:firstLine="0"/>
        <w:jc w:val="center"/>
      </w:pPr>
    </w:p>
    <w:p w14:paraId="396E1497" w14:textId="77777777" w:rsidR="00275B61" w:rsidRDefault="00275B61" w:rsidP="00F978FF">
      <w:pPr>
        <w:ind w:left="0" w:firstLine="0"/>
        <w:jc w:val="center"/>
      </w:pPr>
    </w:p>
    <w:p w14:paraId="01759A11" w14:textId="77777777" w:rsidR="00275B61" w:rsidRDefault="00275B61" w:rsidP="00F978FF">
      <w:pPr>
        <w:ind w:left="0" w:firstLine="0"/>
        <w:jc w:val="center"/>
      </w:pPr>
    </w:p>
    <w:p w14:paraId="11456304" w14:textId="77777777" w:rsidR="00275B61" w:rsidRDefault="00275B61" w:rsidP="00F978FF">
      <w:pPr>
        <w:ind w:left="0" w:firstLine="0"/>
        <w:jc w:val="center"/>
      </w:pPr>
    </w:p>
    <w:p w14:paraId="10E88BAA" w14:textId="2D88651D" w:rsidR="00275B61" w:rsidRDefault="00DC38A4" w:rsidP="00F978FF">
      <w:pPr>
        <w:ind w:left="0" w:firstLine="0"/>
        <w:jc w:val="center"/>
      </w:pPr>
      <w:r>
        <w:rPr>
          <w:noProof/>
        </w:rPr>
        <w:lastRenderedPageBreak/>
        <w:drawing>
          <wp:inline distT="0" distB="0" distL="0" distR="0" wp14:anchorId="0DFEF77D" wp14:editId="649BCC5F">
            <wp:extent cx="5657850" cy="82200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6A646" w14:textId="77777777" w:rsidR="007C63B1" w:rsidRDefault="007C63B1" w:rsidP="007C63B1">
      <w:pPr>
        <w:spacing w:line="480" w:lineRule="auto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DD0DA8C" wp14:editId="605D020D">
            <wp:extent cx="5553075" cy="1304925"/>
            <wp:effectExtent l="0" t="0" r="9525" b="952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09"/>
                    <a:stretch/>
                  </pic:blipFill>
                  <pic:spPr bwMode="auto">
                    <a:xfrm>
                      <a:off x="0" y="0"/>
                      <a:ext cx="55530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0597B5" w14:textId="77777777" w:rsidR="007C63B1" w:rsidRDefault="007C63B1" w:rsidP="007C63B1">
      <w:pPr>
        <w:spacing w:line="480" w:lineRule="auto"/>
        <w:ind w:left="0" w:firstLine="0"/>
        <w:jc w:val="center"/>
        <w:rPr>
          <w:b/>
          <w:bCs/>
          <w:sz w:val="20"/>
          <w:szCs w:val="20"/>
        </w:rPr>
      </w:pPr>
      <w:r w:rsidRPr="00A62861">
        <w:rPr>
          <w:b/>
          <w:bCs/>
          <w:sz w:val="20"/>
          <w:szCs w:val="20"/>
        </w:rPr>
        <w:t>NORTH ELEVATION</w:t>
      </w:r>
    </w:p>
    <w:p w14:paraId="7599D125" w14:textId="77777777" w:rsidR="007C63B1" w:rsidRPr="00A62861" w:rsidRDefault="007C63B1" w:rsidP="007C63B1">
      <w:pPr>
        <w:spacing w:line="480" w:lineRule="auto"/>
        <w:ind w:left="0" w:firstLine="0"/>
        <w:jc w:val="center"/>
        <w:rPr>
          <w:b/>
          <w:bCs/>
          <w:sz w:val="20"/>
          <w:szCs w:val="20"/>
        </w:rPr>
      </w:pPr>
      <w:r>
        <w:rPr>
          <w:b/>
          <w:bCs/>
          <w:noProof/>
          <w:sz w:val="20"/>
          <w:szCs w:val="20"/>
        </w:rPr>
        <w:drawing>
          <wp:inline distT="0" distB="0" distL="0" distR="0" wp14:anchorId="6B249AB7" wp14:editId="76505131">
            <wp:extent cx="5562600" cy="154305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87" b="21101"/>
                    <a:stretch/>
                  </pic:blipFill>
                  <pic:spPr bwMode="auto">
                    <a:xfrm>
                      <a:off x="0" y="0"/>
                      <a:ext cx="55626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F962D7" w14:textId="77777777" w:rsidR="007C63B1" w:rsidRDefault="007C63B1" w:rsidP="007C63B1">
      <w:pPr>
        <w:spacing w:line="480" w:lineRule="auto"/>
        <w:ind w:left="0" w:firstLine="0"/>
        <w:jc w:val="center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>SOU</w:t>
      </w:r>
      <w:r w:rsidRPr="00A62861">
        <w:rPr>
          <w:b/>
          <w:bCs/>
          <w:sz w:val="20"/>
          <w:szCs w:val="20"/>
        </w:rPr>
        <w:t>TH ELEVATION</w:t>
      </w:r>
    </w:p>
    <w:p w14:paraId="0251A940" w14:textId="77777777" w:rsidR="007C63B1" w:rsidRDefault="007C63B1" w:rsidP="007C63B1">
      <w:pPr>
        <w:spacing w:after="160" w:line="259" w:lineRule="auto"/>
        <w:ind w:left="0" w:firstLine="0"/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247C89B" wp14:editId="16E782E8">
            <wp:extent cx="5562600" cy="847725"/>
            <wp:effectExtent l="0" t="0" r="0" b="952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72" b="9449"/>
                    <a:stretch/>
                  </pic:blipFill>
                  <pic:spPr bwMode="auto">
                    <a:xfrm>
                      <a:off x="0" y="0"/>
                      <a:ext cx="556260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D6B93F" w14:textId="77777777" w:rsidR="007C63B1" w:rsidRDefault="007C63B1" w:rsidP="007C63B1">
      <w:pPr>
        <w:spacing w:line="480" w:lineRule="auto"/>
        <w:ind w:left="0" w:firstLine="0"/>
        <w:jc w:val="center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EAST </w:t>
      </w:r>
      <w:r w:rsidRPr="00A62861">
        <w:rPr>
          <w:b/>
          <w:bCs/>
          <w:sz w:val="20"/>
          <w:szCs w:val="20"/>
        </w:rPr>
        <w:t>ELEVATION</w:t>
      </w:r>
    </w:p>
    <w:p w14:paraId="758D53D1" w14:textId="77777777" w:rsidR="007C63B1" w:rsidRDefault="007C63B1" w:rsidP="007C63B1">
      <w:pPr>
        <w:spacing w:after="160" w:line="259" w:lineRule="auto"/>
        <w:ind w:left="0" w:firstLine="0"/>
        <w:jc w:val="left"/>
        <w:rPr>
          <w:b/>
          <w:bCs/>
        </w:rPr>
      </w:pPr>
    </w:p>
    <w:p w14:paraId="49D57708" w14:textId="77777777" w:rsidR="007C63B1" w:rsidRDefault="007C63B1" w:rsidP="007C63B1">
      <w:pPr>
        <w:spacing w:after="160" w:line="259" w:lineRule="auto"/>
        <w:ind w:left="0" w:firstLine="0"/>
        <w:jc w:val="left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4A95B249" wp14:editId="6BE5673E">
            <wp:extent cx="5553075" cy="1228725"/>
            <wp:effectExtent l="0" t="0" r="9525" b="952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43C5C" w14:textId="77777777" w:rsidR="007C63B1" w:rsidRDefault="007C63B1" w:rsidP="007C63B1">
      <w:pPr>
        <w:spacing w:after="160" w:line="259" w:lineRule="auto"/>
        <w:ind w:left="0" w:firstLine="0"/>
        <w:jc w:val="center"/>
        <w:rPr>
          <w:b/>
          <w:bCs/>
        </w:rPr>
      </w:pPr>
      <w:r>
        <w:rPr>
          <w:b/>
          <w:bCs/>
          <w:sz w:val="20"/>
          <w:szCs w:val="20"/>
        </w:rPr>
        <w:t>SECTION AA’</w:t>
      </w:r>
    </w:p>
    <w:p w14:paraId="5DCC4FB7" w14:textId="77777777" w:rsidR="007C63B1" w:rsidRDefault="007C63B1" w:rsidP="007C63B1">
      <w:pPr>
        <w:spacing w:after="160" w:line="259" w:lineRule="auto"/>
        <w:ind w:left="0" w:firstLine="0"/>
        <w:jc w:val="left"/>
        <w:rPr>
          <w:b/>
          <w:bCs/>
        </w:rPr>
      </w:pPr>
    </w:p>
    <w:p w14:paraId="021B0576" w14:textId="77777777" w:rsidR="007C63B1" w:rsidRDefault="007C63B1" w:rsidP="007C63B1">
      <w:pPr>
        <w:spacing w:after="160" w:line="259" w:lineRule="auto"/>
        <w:ind w:left="0" w:firstLine="0"/>
        <w:jc w:val="left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AB6B5B9" wp14:editId="2E667252">
            <wp:extent cx="5553075" cy="971550"/>
            <wp:effectExtent l="0" t="0" r="9525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19" b="5926"/>
                    <a:stretch/>
                  </pic:blipFill>
                  <pic:spPr bwMode="auto">
                    <a:xfrm>
                      <a:off x="0" y="0"/>
                      <a:ext cx="5553075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AD3B82" w14:textId="77777777" w:rsidR="007C63B1" w:rsidRDefault="007C63B1" w:rsidP="007C63B1">
      <w:pPr>
        <w:spacing w:after="160" w:line="259" w:lineRule="auto"/>
        <w:ind w:left="0" w:firstLine="0"/>
        <w:jc w:val="center"/>
        <w:rPr>
          <w:b/>
          <w:bCs/>
        </w:rPr>
      </w:pPr>
      <w:r>
        <w:rPr>
          <w:b/>
          <w:bCs/>
          <w:sz w:val="20"/>
          <w:szCs w:val="20"/>
        </w:rPr>
        <w:t>SECTION BB’</w:t>
      </w:r>
    </w:p>
    <w:p w14:paraId="3C947579" w14:textId="6A2FB604" w:rsidR="005E299C" w:rsidRDefault="005E299C" w:rsidP="004A2591">
      <w:pPr>
        <w:ind w:left="0" w:firstLine="0"/>
      </w:pPr>
    </w:p>
    <w:p w14:paraId="04F5ABE8" w14:textId="77777777" w:rsidR="005E299C" w:rsidRDefault="005E299C" w:rsidP="004A2591">
      <w:pPr>
        <w:ind w:left="0" w:firstLine="0"/>
      </w:pPr>
    </w:p>
    <w:p w14:paraId="2C37DF4A" w14:textId="77777777" w:rsidR="005E299C" w:rsidRDefault="005E299C" w:rsidP="004A2591">
      <w:pPr>
        <w:ind w:left="0" w:firstLine="0"/>
      </w:pPr>
      <w:r>
        <w:rPr>
          <w:noProof/>
        </w:rPr>
        <w:drawing>
          <wp:inline distT="0" distB="0" distL="0" distR="0" wp14:anchorId="14DAE7CC" wp14:editId="20668F72">
            <wp:extent cx="5934075" cy="1485900"/>
            <wp:effectExtent l="0" t="0" r="952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FBB0F" w14:textId="77777777" w:rsidR="005E299C" w:rsidRDefault="005E299C" w:rsidP="004A2591">
      <w:pPr>
        <w:ind w:left="0" w:firstLine="0"/>
      </w:pPr>
    </w:p>
    <w:p w14:paraId="458C1BE3" w14:textId="77777777" w:rsidR="00F33C92" w:rsidRDefault="00F33C92" w:rsidP="00F33C92">
      <w:pPr>
        <w:spacing w:line="480" w:lineRule="auto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0B92559" wp14:editId="29DA6EBF">
            <wp:extent cx="5546090" cy="3740777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7"/>
                    <a:stretch/>
                  </pic:blipFill>
                  <pic:spPr bwMode="auto">
                    <a:xfrm>
                      <a:off x="0" y="0"/>
                      <a:ext cx="5546090" cy="3740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16A42A" w14:textId="77777777" w:rsidR="00F33C92" w:rsidRDefault="00F33C92" w:rsidP="00F33C92">
      <w:pPr>
        <w:spacing w:line="480" w:lineRule="auto"/>
        <w:jc w:val="center"/>
      </w:pPr>
      <w:r w:rsidRPr="0009670E">
        <w:t>Vehicular and plaza entry</w:t>
      </w:r>
    </w:p>
    <w:p w14:paraId="1EA4AACA" w14:textId="77777777" w:rsidR="00F33C92" w:rsidRPr="0009670E" w:rsidRDefault="00F33C92" w:rsidP="00F33C92">
      <w:pPr>
        <w:spacing w:line="480" w:lineRule="auto"/>
        <w:jc w:val="center"/>
      </w:pPr>
      <w:r>
        <w:rPr>
          <w:noProof/>
        </w:rPr>
        <w:lastRenderedPageBreak/>
        <w:drawing>
          <wp:inline distT="0" distB="0" distL="0" distR="0" wp14:anchorId="3BD75DB1" wp14:editId="50323401">
            <wp:extent cx="5403273" cy="3667347"/>
            <wp:effectExtent l="0" t="0" r="6985" b="952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3991" cy="3674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8BE75" w14:textId="77777777" w:rsidR="00F33C92" w:rsidRDefault="00F33C92" w:rsidP="00F33C92">
      <w:pPr>
        <w:spacing w:after="160" w:line="259" w:lineRule="auto"/>
        <w:ind w:left="0" w:firstLine="0"/>
        <w:jc w:val="center"/>
      </w:pPr>
      <w:r>
        <w:t>Portico drop off</w:t>
      </w:r>
    </w:p>
    <w:p w14:paraId="51EF5563" w14:textId="77777777" w:rsidR="00F33C92" w:rsidRDefault="00F33C92" w:rsidP="00F33C92">
      <w:pPr>
        <w:spacing w:after="160" w:line="259" w:lineRule="auto"/>
        <w:ind w:left="0" w:firstLine="0"/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3101E900" wp14:editId="31546849">
            <wp:extent cx="5545696" cy="4073236"/>
            <wp:effectExtent l="0" t="0" r="0" b="381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8521" cy="4075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B8A5C" w14:textId="77777777" w:rsidR="00F33C92" w:rsidRDefault="00F33C92" w:rsidP="00F33C92">
      <w:pPr>
        <w:spacing w:after="160" w:line="259" w:lineRule="auto"/>
        <w:ind w:left="0" w:firstLine="0"/>
        <w:jc w:val="center"/>
      </w:pPr>
      <w:r>
        <w:lastRenderedPageBreak/>
        <w:t>Ticket lobby and information center</w:t>
      </w:r>
    </w:p>
    <w:p w14:paraId="00E7CBA2" w14:textId="77777777" w:rsidR="00F33C92" w:rsidRDefault="00F33C92" w:rsidP="00F33C92">
      <w:pPr>
        <w:spacing w:after="160" w:line="259" w:lineRule="auto"/>
        <w:ind w:left="0" w:firstLine="0"/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0E3196B5" wp14:editId="1F6F5D98">
            <wp:extent cx="5569585" cy="3740785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585" cy="374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BC205" w14:textId="77777777" w:rsidR="00F33C92" w:rsidRDefault="00F33C92" w:rsidP="00F33C92">
      <w:pPr>
        <w:spacing w:after="160" w:line="259" w:lineRule="auto"/>
        <w:ind w:left="0" w:firstLine="0"/>
        <w:jc w:val="center"/>
        <w:rPr>
          <w:b/>
          <w:bCs/>
        </w:rPr>
      </w:pPr>
      <w:r>
        <w:t xml:space="preserve">Entry to </w:t>
      </w:r>
      <w:proofErr w:type="spellStart"/>
      <w:r>
        <w:t>thakurdalan</w:t>
      </w:r>
      <w:proofErr w:type="spellEnd"/>
    </w:p>
    <w:p w14:paraId="41CF0E30" w14:textId="77777777" w:rsidR="00F33C92" w:rsidRDefault="00F33C92" w:rsidP="00F33C92">
      <w:pPr>
        <w:spacing w:after="160" w:line="259" w:lineRule="auto"/>
        <w:ind w:left="0" w:firstLine="0"/>
        <w:jc w:val="left"/>
        <w:rPr>
          <w:b/>
          <w:bCs/>
        </w:rPr>
      </w:pPr>
    </w:p>
    <w:p w14:paraId="3F601A9C" w14:textId="77777777" w:rsidR="00F33C92" w:rsidRDefault="00F33C92" w:rsidP="00F33C92">
      <w:pPr>
        <w:spacing w:after="160" w:line="259" w:lineRule="auto"/>
        <w:ind w:left="0" w:firstLine="0"/>
        <w:jc w:val="left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E6660C5" wp14:editId="31EEDFEB">
            <wp:extent cx="4683318" cy="3132559"/>
            <wp:effectExtent l="0" t="0" r="3175" b="0"/>
            <wp:docPr id="110213" name="Picture 110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395" cy="316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99DF9" w14:textId="77777777" w:rsidR="00F33C92" w:rsidRDefault="00F33C92" w:rsidP="00F33C92">
      <w:pPr>
        <w:spacing w:after="160" w:line="259" w:lineRule="auto"/>
        <w:ind w:left="0" w:firstLine="0"/>
        <w:jc w:val="center"/>
      </w:pPr>
      <w:r>
        <w:t xml:space="preserve">Central zone 1: Museum gallery/ </w:t>
      </w:r>
      <w:proofErr w:type="spellStart"/>
      <w:r>
        <w:t>kachary</w:t>
      </w:r>
      <w:proofErr w:type="spellEnd"/>
    </w:p>
    <w:p w14:paraId="715E4859" w14:textId="77777777" w:rsidR="00F33C92" w:rsidRDefault="00F33C92" w:rsidP="00F33C92">
      <w:pPr>
        <w:spacing w:after="160" w:line="259" w:lineRule="auto"/>
        <w:ind w:left="0" w:firstLine="0"/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42A09B36" wp14:editId="266F2CC1">
            <wp:extent cx="5557520" cy="3693160"/>
            <wp:effectExtent l="0" t="0" r="5080" b="2540"/>
            <wp:docPr id="110215" name="Picture 11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520" cy="369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A77F1" w14:textId="77777777" w:rsidR="00F33C92" w:rsidRDefault="00F33C92" w:rsidP="00F33C92">
      <w:pPr>
        <w:spacing w:after="160" w:line="259" w:lineRule="auto"/>
        <w:ind w:left="0" w:firstLine="0"/>
        <w:jc w:val="left"/>
      </w:pPr>
      <w:proofErr w:type="spellStart"/>
      <w:r>
        <w:t>Jhulan</w:t>
      </w:r>
      <w:proofErr w:type="spellEnd"/>
      <w:r>
        <w:t xml:space="preserve"> </w:t>
      </w:r>
      <w:proofErr w:type="spellStart"/>
      <w:r>
        <w:t>dalan</w:t>
      </w:r>
      <w:proofErr w:type="spellEnd"/>
      <w:r>
        <w:t xml:space="preserve"> VR experience</w:t>
      </w:r>
    </w:p>
    <w:p w14:paraId="31A82AE6" w14:textId="77777777" w:rsidR="00F33C92" w:rsidRDefault="00F33C92" w:rsidP="00F33C92">
      <w:pPr>
        <w:spacing w:after="160" w:line="259" w:lineRule="auto"/>
        <w:ind w:left="0" w:firstLine="0"/>
        <w:jc w:val="left"/>
        <w:rPr>
          <w:b/>
          <w:bCs/>
        </w:rPr>
      </w:pPr>
      <w:r>
        <w:rPr>
          <w:noProof/>
        </w:rPr>
        <w:drawing>
          <wp:inline distT="0" distB="0" distL="0" distR="0" wp14:anchorId="12149C31" wp14:editId="3BB8C07E">
            <wp:extent cx="5557520" cy="3752850"/>
            <wp:effectExtent l="0" t="0" r="5080" b="0"/>
            <wp:docPr id="110216" name="Picture 110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52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284EF" w14:textId="77777777" w:rsidR="00F33C92" w:rsidRDefault="00F33C92" w:rsidP="00F33C92">
      <w:pPr>
        <w:spacing w:after="160" w:line="259" w:lineRule="auto"/>
        <w:ind w:left="0" w:firstLine="0"/>
        <w:jc w:val="left"/>
      </w:pPr>
      <w:r>
        <w:t xml:space="preserve">View of Fair gallery from the exit of </w:t>
      </w:r>
      <w:proofErr w:type="spellStart"/>
      <w:r>
        <w:t>Baithak</w:t>
      </w:r>
      <w:proofErr w:type="spellEnd"/>
      <w:r>
        <w:t xml:space="preserve"> </w:t>
      </w:r>
      <w:proofErr w:type="spellStart"/>
      <w:r>
        <w:t>khana</w:t>
      </w:r>
      <w:proofErr w:type="spellEnd"/>
    </w:p>
    <w:p w14:paraId="79329452" w14:textId="77777777" w:rsidR="00F33C92" w:rsidRDefault="00F33C92" w:rsidP="00F33C92">
      <w:pPr>
        <w:spacing w:after="160" w:line="259" w:lineRule="auto"/>
        <w:ind w:left="0" w:firstLine="0"/>
        <w:jc w:val="left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39BD808F" wp14:editId="35F9BF2C">
            <wp:extent cx="5557520" cy="3764280"/>
            <wp:effectExtent l="0" t="0" r="5080" b="7620"/>
            <wp:docPr id="110223" name="Picture 110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520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10347" w14:textId="77777777" w:rsidR="00F33C92" w:rsidRDefault="00F33C92" w:rsidP="00F33C92">
      <w:pPr>
        <w:spacing w:after="160" w:line="259" w:lineRule="auto"/>
        <w:ind w:left="0" w:firstLine="0"/>
        <w:jc w:val="left"/>
      </w:pPr>
      <w:r>
        <w:t xml:space="preserve">Community </w:t>
      </w:r>
      <w:proofErr w:type="spellStart"/>
      <w:r>
        <w:t>thakurdalan</w:t>
      </w:r>
      <w:proofErr w:type="spellEnd"/>
      <w:r>
        <w:t xml:space="preserve"> celebrating festivals</w:t>
      </w:r>
    </w:p>
    <w:p w14:paraId="1E978D71" w14:textId="77777777" w:rsidR="00F33C92" w:rsidRDefault="00F33C92" w:rsidP="00F33C92">
      <w:pPr>
        <w:spacing w:after="160" w:line="259" w:lineRule="auto"/>
        <w:ind w:left="0" w:firstLine="0"/>
        <w:jc w:val="left"/>
        <w:rPr>
          <w:b/>
          <w:bCs/>
        </w:rPr>
      </w:pPr>
      <w:r>
        <w:rPr>
          <w:noProof/>
        </w:rPr>
        <w:drawing>
          <wp:inline distT="0" distB="0" distL="0" distR="0" wp14:anchorId="4927D0ED" wp14:editId="5C45AE84">
            <wp:extent cx="5033176" cy="3667341"/>
            <wp:effectExtent l="0" t="0" r="0" b="9525"/>
            <wp:docPr id="110224" name="Picture 110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1385" cy="368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9E8F1" w14:textId="77777777" w:rsidR="00F33C92" w:rsidRDefault="00F33C92" w:rsidP="00F33C92">
      <w:pPr>
        <w:spacing w:after="160" w:line="259" w:lineRule="auto"/>
        <w:ind w:left="0" w:firstLine="0"/>
        <w:jc w:val="left"/>
        <w:rPr>
          <w:b/>
          <w:bCs/>
        </w:rPr>
      </w:pPr>
      <w:r>
        <w:t>Emporium for exploring local crafts</w:t>
      </w:r>
    </w:p>
    <w:p w14:paraId="780A2490" w14:textId="77777777" w:rsidR="00F33C92" w:rsidRDefault="00F33C92" w:rsidP="00F33C92">
      <w:pPr>
        <w:spacing w:after="160" w:line="259" w:lineRule="auto"/>
        <w:ind w:left="0" w:firstLine="0"/>
        <w:jc w:val="left"/>
        <w:rPr>
          <w:b/>
          <w:bCs/>
        </w:rPr>
      </w:pPr>
    </w:p>
    <w:p w14:paraId="38299F4D" w14:textId="77777777" w:rsidR="00F33C92" w:rsidRDefault="00F33C92" w:rsidP="00F33C92">
      <w:pPr>
        <w:spacing w:after="160" w:line="259" w:lineRule="auto"/>
        <w:ind w:left="0" w:firstLine="0"/>
        <w:jc w:val="left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059EB3B" wp14:editId="04A1F12E">
            <wp:extent cx="5557520" cy="3776345"/>
            <wp:effectExtent l="0" t="0" r="5080" b="0"/>
            <wp:docPr id="110225" name="Picture 110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520" cy="377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11189" w14:textId="77777777" w:rsidR="00F33C92" w:rsidRDefault="00F33C92" w:rsidP="00F33C92">
      <w:pPr>
        <w:spacing w:after="160" w:line="259" w:lineRule="auto"/>
        <w:ind w:left="0" w:firstLine="0"/>
        <w:jc w:val="left"/>
      </w:pPr>
      <w:r>
        <w:t>Entry plaza of restaurant</w:t>
      </w:r>
    </w:p>
    <w:p w14:paraId="029A6FF8" w14:textId="77777777" w:rsidR="00F33C92" w:rsidRDefault="00F33C92" w:rsidP="00F33C92">
      <w:pPr>
        <w:spacing w:after="160" w:line="259" w:lineRule="auto"/>
        <w:ind w:left="0" w:firstLine="0"/>
        <w:jc w:val="left"/>
        <w:rPr>
          <w:b/>
          <w:bCs/>
        </w:rPr>
      </w:pPr>
      <w:r>
        <w:rPr>
          <w:noProof/>
        </w:rPr>
        <w:drawing>
          <wp:inline distT="0" distB="0" distL="0" distR="0" wp14:anchorId="53AE34C5" wp14:editId="311C12D3">
            <wp:extent cx="4564049" cy="3374539"/>
            <wp:effectExtent l="0" t="0" r="8255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9975" cy="3386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61D3C" w14:textId="77777777" w:rsidR="00F33C92" w:rsidRDefault="00F33C92" w:rsidP="00F33C92">
      <w:pPr>
        <w:spacing w:after="160" w:line="259" w:lineRule="auto"/>
        <w:ind w:left="0" w:firstLine="0"/>
        <w:jc w:val="left"/>
      </w:pPr>
      <w:r>
        <w:t xml:space="preserve">View of community </w:t>
      </w:r>
      <w:proofErr w:type="spellStart"/>
      <w:r>
        <w:t>thakurdalan</w:t>
      </w:r>
      <w:proofErr w:type="spellEnd"/>
      <w:r>
        <w:t xml:space="preserve"> &amp; fair gallery from restaurant</w:t>
      </w:r>
    </w:p>
    <w:p w14:paraId="405C8414" w14:textId="77777777" w:rsidR="00F33C92" w:rsidRDefault="00F33C92" w:rsidP="00F33C92">
      <w:pPr>
        <w:spacing w:after="160" w:line="259" w:lineRule="auto"/>
        <w:ind w:left="0" w:firstLine="0"/>
        <w:jc w:val="left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630A38D1" wp14:editId="2C4DCE83">
            <wp:extent cx="5025224" cy="3403740"/>
            <wp:effectExtent l="0" t="0" r="4445" b="635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138" cy="3424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3D8CB" w14:textId="77777777" w:rsidR="00F33C92" w:rsidRDefault="00F33C92" w:rsidP="00F33C92">
      <w:pPr>
        <w:spacing w:after="160" w:line="259" w:lineRule="auto"/>
        <w:ind w:left="0" w:firstLine="0"/>
        <w:jc w:val="left"/>
      </w:pPr>
      <w:r>
        <w:t xml:space="preserve">Central zone 2/ </w:t>
      </w:r>
      <w:proofErr w:type="spellStart"/>
      <w:r>
        <w:t>Andarmahal</w:t>
      </w:r>
      <w:proofErr w:type="spellEnd"/>
    </w:p>
    <w:p w14:paraId="1DE0C24F" w14:textId="77777777" w:rsidR="00F33C92" w:rsidRDefault="00F33C92" w:rsidP="00F33C92">
      <w:pPr>
        <w:spacing w:after="160" w:line="259" w:lineRule="auto"/>
        <w:ind w:left="0" w:firstLine="0"/>
        <w:jc w:val="left"/>
        <w:rPr>
          <w:b/>
          <w:bCs/>
        </w:rPr>
      </w:pPr>
      <w:r>
        <w:rPr>
          <w:noProof/>
        </w:rPr>
        <w:drawing>
          <wp:inline distT="0" distB="0" distL="0" distR="0" wp14:anchorId="2325F7A3" wp14:editId="610879A0">
            <wp:extent cx="3609892" cy="3609892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003" cy="3632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B0D04" w14:textId="77777777" w:rsidR="00F33C92" w:rsidRDefault="00F33C92" w:rsidP="00F33C92">
      <w:pPr>
        <w:spacing w:after="160" w:line="259" w:lineRule="auto"/>
        <w:ind w:left="0" w:firstLine="0"/>
        <w:jc w:val="left"/>
      </w:pPr>
      <w:proofErr w:type="spellStart"/>
      <w:r>
        <w:t>Accomodation</w:t>
      </w:r>
      <w:proofErr w:type="spellEnd"/>
      <w:r>
        <w:t xml:space="preserve"> in </w:t>
      </w:r>
      <w:proofErr w:type="spellStart"/>
      <w:r>
        <w:t>Rangmahal</w:t>
      </w:r>
      <w:proofErr w:type="spellEnd"/>
    </w:p>
    <w:p w14:paraId="3B7F34C2" w14:textId="77777777" w:rsidR="00F33C92" w:rsidRDefault="00F33C92" w:rsidP="00F33C92">
      <w:pPr>
        <w:spacing w:after="160" w:line="259" w:lineRule="auto"/>
        <w:ind w:left="0" w:firstLine="0"/>
        <w:jc w:val="left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68D7CA0F" wp14:editId="007A2C8B">
            <wp:extent cx="3140765" cy="2798410"/>
            <wp:effectExtent l="0" t="0" r="2540" b="254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512" cy="2799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7DC4F" w14:textId="77777777" w:rsidR="00F33C92" w:rsidRDefault="00F33C92" w:rsidP="00F33C92">
      <w:pPr>
        <w:spacing w:after="160" w:line="259" w:lineRule="auto"/>
        <w:ind w:left="0" w:firstLine="0"/>
        <w:jc w:val="left"/>
      </w:pPr>
      <w:r>
        <w:t>Food stalls at central zone 2</w:t>
      </w:r>
    </w:p>
    <w:p w14:paraId="206B7068" w14:textId="77777777" w:rsidR="00F33C92" w:rsidRDefault="00F33C92" w:rsidP="00F33C92">
      <w:pPr>
        <w:spacing w:after="160" w:line="259" w:lineRule="auto"/>
        <w:ind w:left="0" w:firstLine="0"/>
        <w:jc w:val="left"/>
        <w:rPr>
          <w:b/>
          <w:bCs/>
        </w:rPr>
      </w:pPr>
      <w:r>
        <w:rPr>
          <w:noProof/>
        </w:rPr>
        <w:drawing>
          <wp:inline distT="0" distB="0" distL="0" distR="0" wp14:anchorId="071B7491" wp14:editId="60C5F1C3">
            <wp:extent cx="3105864" cy="2409245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546" cy="2424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417FA" w14:textId="77777777" w:rsidR="00F33C92" w:rsidRDefault="00F33C92" w:rsidP="00F33C92">
      <w:pPr>
        <w:spacing w:after="160" w:line="259" w:lineRule="auto"/>
        <w:ind w:left="0" w:firstLine="0"/>
        <w:jc w:val="left"/>
      </w:pPr>
      <w:r>
        <w:t>Sunken heritage library</w:t>
      </w:r>
    </w:p>
    <w:p w14:paraId="76E796CF" w14:textId="77777777" w:rsidR="000B67A0" w:rsidRDefault="00F33C92" w:rsidP="00F33C92">
      <w:pPr>
        <w:spacing w:after="160" w:line="259" w:lineRule="auto"/>
        <w:ind w:left="0" w:firstLine="0"/>
        <w:jc w:val="left"/>
      </w:pPr>
      <w:r>
        <w:rPr>
          <w:noProof/>
        </w:rPr>
        <w:drawing>
          <wp:inline distT="0" distB="0" distL="0" distR="0" wp14:anchorId="7906693B" wp14:editId="28616957">
            <wp:extent cx="2743200" cy="1846456"/>
            <wp:effectExtent l="0" t="0" r="0" b="1905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373" cy="1855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B1D06" w14:textId="39A12A7C" w:rsidR="00F33C92" w:rsidRPr="000B67A0" w:rsidRDefault="00F33C92" w:rsidP="00F33C92">
      <w:pPr>
        <w:spacing w:after="160" w:line="259" w:lineRule="auto"/>
        <w:ind w:left="0" w:firstLine="0"/>
        <w:jc w:val="left"/>
        <w:rPr>
          <w:b/>
          <w:bCs/>
        </w:rPr>
      </w:pPr>
      <w:r>
        <w:t>Mosque gallery</w:t>
      </w:r>
    </w:p>
    <w:p w14:paraId="47E4435C" w14:textId="77777777" w:rsidR="000B67A0" w:rsidRDefault="00F33C92" w:rsidP="00F33C92">
      <w:pPr>
        <w:spacing w:after="160" w:line="259" w:lineRule="auto"/>
        <w:ind w:left="0" w:firstLine="0"/>
        <w:jc w:val="left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49943F10" wp14:editId="0BCEB3FD">
            <wp:extent cx="5104737" cy="3610386"/>
            <wp:effectExtent l="0" t="0" r="127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0399" cy="361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EAEEA" w14:textId="6304BD6F" w:rsidR="00F33C92" w:rsidRDefault="00F33C92" w:rsidP="00F33C92">
      <w:pPr>
        <w:spacing w:after="160" w:line="259" w:lineRule="auto"/>
        <w:ind w:left="0" w:firstLine="0"/>
        <w:jc w:val="left"/>
        <w:rPr>
          <w:b/>
          <w:bCs/>
        </w:rPr>
      </w:pPr>
      <w:r>
        <w:t>Bird’s eye view</w:t>
      </w:r>
    </w:p>
    <w:p w14:paraId="626D2209" w14:textId="7D23F3D0" w:rsidR="00811E9F" w:rsidRDefault="00811E9F" w:rsidP="004A2591">
      <w:pPr>
        <w:ind w:left="0" w:firstLine="0"/>
      </w:pPr>
    </w:p>
    <w:p w14:paraId="32B66841" w14:textId="67926C78" w:rsidR="007014CC" w:rsidRDefault="00FA3163" w:rsidP="004A2591">
      <w:pPr>
        <w:ind w:left="0" w:firstLine="0"/>
      </w:pPr>
      <w:r>
        <w:t>Name: Shayni Saha</w:t>
      </w:r>
    </w:p>
    <w:p w14:paraId="23F9795D" w14:textId="208F98FF" w:rsidR="00FA3163" w:rsidRDefault="00FA3163" w:rsidP="004A2591">
      <w:pPr>
        <w:ind w:left="0" w:firstLine="0"/>
      </w:pPr>
      <w:r>
        <w:t xml:space="preserve">Email: </w:t>
      </w:r>
      <w:hyperlink r:id="rId34" w:history="1">
        <w:r w:rsidR="00D73F53" w:rsidRPr="009715CF">
          <w:rPr>
            <w:rStyle w:val="Hyperlink"/>
          </w:rPr>
          <w:t>shaynisaha7@gmail.com</w:t>
        </w:r>
      </w:hyperlink>
    </w:p>
    <w:p w14:paraId="771F5707" w14:textId="6FC39AA8" w:rsidR="000964C1" w:rsidRPr="000964C1" w:rsidRDefault="000964C1" w:rsidP="000964C1">
      <w:pPr>
        <w:ind w:left="0" w:firstLine="0"/>
      </w:pPr>
      <w:r>
        <w:t xml:space="preserve">Social media link: </w:t>
      </w:r>
      <w:hyperlink r:id="rId35" w:history="1">
        <w:r w:rsidRPr="000964C1">
          <w:rPr>
            <w:rStyle w:val="Hyperlink"/>
            <w:b/>
            <w:bCs/>
          </w:rPr>
          <w:t>https://www.facebook.com/shaynisaha42?mibextid=ZbWKwL</w:t>
        </w:r>
      </w:hyperlink>
    </w:p>
    <w:p w14:paraId="3146E2E9" w14:textId="77777777" w:rsidR="00D73F53" w:rsidRDefault="00D73F53" w:rsidP="004A2591">
      <w:pPr>
        <w:ind w:left="0" w:firstLine="0"/>
      </w:pPr>
    </w:p>
    <w:p w14:paraId="0041564A" w14:textId="77777777" w:rsidR="00D73F53" w:rsidRDefault="00D73F53" w:rsidP="004A2591">
      <w:pPr>
        <w:ind w:left="0" w:firstLine="0"/>
      </w:pPr>
    </w:p>
    <w:p w14:paraId="0735D263" w14:textId="77777777" w:rsidR="003367E5" w:rsidRPr="001E334A" w:rsidRDefault="003367E5" w:rsidP="003367E5"/>
    <w:p w14:paraId="4D485C91" w14:textId="77777777" w:rsidR="009F7D16" w:rsidRDefault="009F7D16"/>
    <w:sectPr w:rsidR="009F7D1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67E5"/>
    <w:rsid w:val="000964C1"/>
    <w:rsid w:val="000A5FD2"/>
    <w:rsid w:val="000B67A0"/>
    <w:rsid w:val="00110123"/>
    <w:rsid w:val="00161E45"/>
    <w:rsid w:val="00242FCE"/>
    <w:rsid w:val="00275B61"/>
    <w:rsid w:val="00284B03"/>
    <w:rsid w:val="003200E3"/>
    <w:rsid w:val="003367E5"/>
    <w:rsid w:val="0037299A"/>
    <w:rsid w:val="00373C57"/>
    <w:rsid w:val="003A6383"/>
    <w:rsid w:val="004A2591"/>
    <w:rsid w:val="004B0CAA"/>
    <w:rsid w:val="005E299C"/>
    <w:rsid w:val="00676520"/>
    <w:rsid w:val="007014CC"/>
    <w:rsid w:val="007205D7"/>
    <w:rsid w:val="007C4989"/>
    <w:rsid w:val="007C63B1"/>
    <w:rsid w:val="00811E9F"/>
    <w:rsid w:val="009C1828"/>
    <w:rsid w:val="009F7D16"/>
    <w:rsid w:val="00A92F22"/>
    <w:rsid w:val="00AB5E00"/>
    <w:rsid w:val="00AC3F37"/>
    <w:rsid w:val="00B07870"/>
    <w:rsid w:val="00B56E42"/>
    <w:rsid w:val="00D73F53"/>
    <w:rsid w:val="00D94336"/>
    <w:rsid w:val="00DB02DA"/>
    <w:rsid w:val="00DB2EA9"/>
    <w:rsid w:val="00DC38A4"/>
    <w:rsid w:val="00E70F91"/>
    <w:rsid w:val="00EF440C"/>
    <w:rsid w:val="00F33C92"/>
    <w:rsid w:val="00F978FF"/>
    <w:rsid w:val="00FA3163"/>
    <w:rsid w:val="00FE6FA3"/>
    <w:rsid w:val="00FF69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5702B283"/>
  <w15:chartTrackingRefBased/>
  <w15:docId w15:val="{4F7741DB-FB84-4A09-8EE8-94A5B68BAB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42FCE"/>
    <w:pPr>
      <w:spacing w:after="13" w:line="249" w:lineRule="auto"/>
      <w:ind w:left="10" w:hanging="10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3367E5"/>
    <w:pPr>
      <w:keepNext/>
      <w:keepLines/>
      <w:spacing w:after="0"/>
      <w:ind w:left="0" w:firstLine="0"/>
      <w:jc w:val="left"/>
      <w:outlineLvl w:val="1"/>
    </w:pPr>
    <w:rPr>
      <w:b/>
      <w:szCs w:val="2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94336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3367E5"/>
    <w:rPr>
      <w:rFonts w:ascii="Times New Roman" w:eastAsia="Times New Roman" w:hAnsi="Times New Roman" w:cs="Times New Roman"/>
      <w:b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D73F5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73F53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EF440C"/>
    <w:pPr>
      <w:spacing w:before="100" w:beforeAutospacing="1" w:after="100" w:afterAutospacing="1" w:line="240" w:lineRule="auto"/>
      <w:ind w:left="0" w:firstLine="0"/>
      <w:jc w:val="left"/>
    </w:pPr>
    <w:rPr>
      <w:color w:val="auto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94336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17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076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92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6720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873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1792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0974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0791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6" w:color="auto"/>
                                    <w:left w:val="single" w:sz="2" w:space="9" w:color="auto"/>
                                    <w:bottom w:val="single" w:sz="2" w:space="6" w:color="auto"/>
                                    <w:right w:val="single" w:sz="2" w:space="9" w:color="auto"/>
                                  </w:divBdr>
                                  <w:divsChild>
                                    <w:div w:id="1347514345">
                                      <w:marLeft w:val="0"/>
                                      <w:marRight w:val="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72399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9543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3995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065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3084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839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5830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203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74781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6" w:color="auto"/>
                                    <w:left w:val="single" w:sz="2" w:space="9" w:color="auto"/>
                                    <w:bottom w:val="single" w:sz="2" w:space="6" w:color="auto"/>
                                    <w:right w:val="single" w:sz="2" w:space="9" w:color="auto"/>
                                  </w:divBdr>
                                  <w:divsChild>
                                    <w:div w:id="1260865946">
                                      <w:marLeft w:val="0"/>
                                      <w:marRight w:val="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71385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879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930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560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467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935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6322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08344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9404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6" w:color="auto"/>
                                    <w:left w:val="single" w:sz="2" w:space="9" w:color="auto"/>
                                    <w:bottom w:val="single" w:sz="2" w:space="6" w:color="auto"/>
                                    <w:right w:val="single" w:sz="2" w:space="9" w:color="auto"/>
                                  </w:divBdr>
                                  <w:divsChild>
                                    <w:div w:id="955450350">
                                      <w:marLeft w:val="0"/>
                                      <w:marRight w:val="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3660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hyperlink" Target="mailto:shaynisaha7@gmail.com" TargetMode="Externa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hyperlink" Target="https://www.facebook.com/shaynisaha42?mibextid=ZbWKwL" TargetMode="External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535</Words>
  <Characters>3537</Characters>
  <Application>Microsoft Office Word</Application>
  <DocSecurity>0</DocSecurity>
  <Lines>136</Lines>
  <Paragraphs>69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Shayni Saha</dc:creator>
  <cp:keywords/>
  <dc:description/>
  <cp:lastModifiedBy>Shayni Saha</cp:lastModifiedBy>
  <cp:revision>2</cp:revision>
  <dcterms:created xsi:type="dcterms:W3CDTF">2025-07-04T14:21:00Z</dcterms:created>
  <dcterms:modified xsi:type="dcterms:W3CDTF">2025-07-04T14:21:00Z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7e794f69-072d-4363-a1e4-f5691c7e9d33</vt:lpwstr>
  </property>
</Properties>
</file>